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20F3D" w14:textId="2CB82324" w:rsidR="00DC5D6D" w:rsidRPr="00B526E7" w:rsidRDefault="006970E8" w:rsidP="00DC5D6D">
      <w:pPr>
        <w:pStyle w:val="Textoindependiente"/>
        <w:jc w:val="center"/>
        <w:rPr>
          <w:rFonts w:asciiTheme="minorHAnsi" w:hAnsiTheme="minorHAnsi" w:cstheme="minorHAnsi"/>
          <w:b/>
          <w:bCs/>
          <w:sz w:val="28"/>
          <w:szCs w:val="28"/>
        </w:rPr>
      </w:pPr>
      <w:r>
        <w:rPr>
          <w:noProof/>
          <w:lang w:eastAsia="es-BO"/>
        </w:rPr>
        <w:drawing>
          <wp:anchor distT="0" distB="0" distL="114300" distR="114300" simplePos="0" relativeHeight="251661312" behindDoc="1" locked="0" layoutInCell="1" allowOverlap="1" wp14:anchorId="2F28FA0A" wp14:editId="520D22EE">
            <wp:simplePos x="0" y="0"/>
            <wp:positionH relativeFrom="column">
              <wp:posOffset>0</wp:posOffset>
            </wp:positionH>
            <wp:positionV relativeFrom="paragraph">
              <wp:posOffset>0</wp:posOffset>
            </wp:positionV>
            <wp:extent cx="873125" cy="878840"/>
            <wp:effectExtent l="0" t="0" r="3175" b="0"/>
            <wp:wrapNone/>
            <wp:docPr id="1" name="Imagen 1" descr="cid:image001.jpg@01DB0DF8.836DC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DB0DF8.836DC0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7312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D6D">
        <w:rPr>
          <w:rFonts w:asciiTheme="minorHAnsi" w:hAnsiTheme="minorHAnsi" w:cstheme="minorHAnsi"/>
          <w:b/>
          <w:bCs/>
          <w:sz w:val="28"/>
          <w:szCs w:val="28"/>
        </w:rPr>
        <w:t xml:space="preserve">               </w:t>
      </w:r>
      <w:r w:rsidR="00DC5D6D" w:rsidRPr="00B526E7">
        <w:rPr>
          <w:rFonts w:asciiTheme="minorHAnsi" w:hAnsiTheme="minorHAnsi" w:cstheme="minorHAnsi"/>
          <w:b/>
          <w:bCs/>
          <w:sz w:val="28"/>
          <w:szCs w:val="28"/>
        </w:rPr>
        <w:t>COOPERATIVA DE AHORRO Y CREDITO ABIERTA</w:t>
      </w:r>
    </w:p>
    <w:p w14:paraId="2DFF5DBE" w14:textId="2C2FDC58" w:rsidR="00DC5D6D" w:rsidRPr="00B526E7" w:rsidRDefault="00DC5D6D" w:rsidP="00DC5D6D">
      <w:pPr>
        <w:spacing w:after="0" w:line="240" w:lineRule="auto"/>
        <w:jc w:val="center"/>
        <w:rPr>
          <w:rFonts w:cstheme="minorHAnsi"/>
          <w:b/>
          <w:sz w:val="28"/>
          <w:szCs w:val="28"/>
        </w:rPr>
      </w:pPr>
      <w:r w:rsidRPr="00B526E7">
        <w:rPr>
          <w:rFonts w:cstheme="minorHAnsi"/>
          <w:b/>
          <w:bCs/>
          <w:sz w:val="28"/>
          <w:szCs w:val="28"/>
        </w:rPr>
        <w:t xml:space="preserve">                      “SAN </w:t>
      </w:r>
      <w:r w:rsidR="006970E8" w:rsidRPr="00B526E7">
        <w:rPr>
          <w:rFonts w:cstheme="minorHAnsi"/>
          <w:b/>
          <w:bCs/>
          <w:sz w:val="28"/>
          <w:szCs w:val="28"/>
        </w:rPr>
        <w:t>JOAQUÍN</w:t>
      </w:r>
      <w:r w:rsidRPr="00B526E7">
        <w:rPr>
          <w:rFonts w:cstheme="minorHAnsi"/>
          <w:b/>
          <w:bCs/>
          <w:sz w:val="28"/>
          <w:szCs w:val="28"/>
        </w:rPr>
        <w:t xml:space="preserve"> </w:t>
      </w:r>
      <w:proofErr w:type="spellStart"/>
      <w:r w:rsidRPr="00B526E7">
        <w:rPr>
          <w:rFonts w:cstheme="minorHAnsi"/>
          <w:b/>
          <w:bCs/>
          <w:sz w:val="28"/>
          <w:szCs w:val="28"/>
        </w:rPr>
        <w:t>R.L</w:t>
      </w:r>
      <w:proofErr w:type="spellEnd"/>
      <w:r w:rsidRPr="00B526E7">
        <w:rPr>
          <w:rFonts w:cstheme="minorHAnsi"/>
          <w:b/>
          <w:bCs/>
          <w:sz w:val="28"/>
          <w:szCs w:val="28"/>
        </w:rPr>
        <w:t>.”</w:t>
      </w:r>
    </w:p>
    <w:p w14:paraId="38BC1FE9" w14:textId="77777777" w:rsidR="00DC5D6D" w:rsidRPr="000947AE" w:rsidRDefault="00DC5D6D" w:rsidP="00DC5D6D">
      <w:pPr>
        <w:spacing w:after="0" w:line="240" w:lineRule="auto"/>
        <w:jc w:val="center"/>
        <w:rPr>
          <w:b/>
          <w:sz w:val="16"/>
          <w:szCs w:val="16"/>
        </w:rPr>
      </w:pPr>
    </w:p>
    <w:p w14:paraId="2420F7FA" w14:textId="77777777" w:rsidR="00DC5D6D" w:rsidRPr="00E75C29" w:rsidRDefault="00DC5D6D" w:rsidP="00DC5D6D">
      <w:pPr>
        <w:spacing w:after="0" w:line="240" w:lineRule="auto"/>
        <w:jc w:val="center"/>
        <w:rPr>
          <w:b/>
        </w:rPr>
      </w:pPr>
      <w:r w:rsidRPr="00E75C29">
        <w:rPr>
          <w:b/>
        </w:rPr>
        <w:t>LI</w:t>
      </w:r>
      <w:r>
        <w:rPr>
          <w:b/>
        </w:rPr>
        <w:t xml:space="preserve">CENCIA DE FUNCIONAMIENTO </w:t>
      </w:r>
      <w:proofErr w:type="spellStart"/>
      <w:r>
        <w:rPr>
          <w:b/>
        </w:rPr>
        <w:t>ASFI</w:t>
      </w:r>
      <w:proofErr w:type="spellEnd"/>
      <w:r>
        <w:rPr>
          <w:b/>
        </w:rPr>
        <w:t xml:space="preserve"> 03</w:t>
      </w:r>
      <w:r w:rsidRPr="00E75C29">
        <w:rPr>
          <w:b/>
        </w:rPr>
        <w:t>/20</w:t>
      </w:r>
      <w:r>
        <w:rPr>
          <w:b/>
        </w:rPr>
        <w:t>2</w:t>
      </w:r>
      <w:r w:rsidRPr="00E75C29">
        <w:rPr>
          <w:b/>
        </w:rPr>
        <w:t>0</w:t>
      </w:r>
    </w:p>
    <w:p w14:paraId="59EAFD07" w14:textId="77777777" w:rsidR="000947AE" w:rsidRDefault="000947AE" w:rsidP="00C87330">
      <w:pPr>
        <w:spacing w:after="0" w:line="240" w:lineRule="auto"/>
        <w:jc w:val="center"/>
        <w:rPr>
          <w:b/>
          <w:sz w:val="24"/>
          <w:szCs w:val="24"/>
        </w:rPr>
      </w:pPr>
    </w:p>
    <w:p w14:paraId="6AF9D5F9" w14:textId="77777777" w:rsidR="00154072" w:rsidRPr="00C87330" w:rsidRDefault="001D518E" w:rsidP="00C87330">
      <w:pPr>
        <w:spacing w:after="0" w:line="240" w:lineRule="auto"/>
        <w:jc w:val="center"/>
        <w:rPr>
          <w:sz w:val="24"/>
          <w:szCs w:val="24"/>
        </w:rPr>
      </w:pPr>
      <w:r w:rsidRPr="00C87330">
        <w:rPr>
          <w:b/>
          <w:sz w:val="24"/>
          <w:szCs w:val="24"/>
        </w:rPr>
        <w:t xml:space="preserve">RESULTADO DE LA </w:t>
      </w:r>
      <w:r w:rsidR="006970E8" w:rsidRPr="00C87330">
        <w:rPr>
          <w:b/>
          <w:sz w:val="24"/>
          <w:szCs w:val="24"/>
        </w:rPr>
        <w:t xml:space="preserve">LICITACIÓN </w:t>
      </w:r>
      <w:r w:rsidRPr="00C87330">
        <w:rPr>
          <w:b/>
          <w:sz w:val="24"/>
          <w:szCs w:val="24"/>
        </w:rPr>
        <w:t xml:space="preserve">PUBLICA </w:t>
      </w:r>
      <w:r w:rsidR="00154072" w:rsidRPr="00C87330">
        <w:rPr>
          <w:b/>
          <w:sz w:val="24"/>
          <w:szCs w:val="24"/>
        </w:rPr>
        <w:t>Nº 001/2024</w:t>
      </w:r>
    </w:p>
    <w:p w14:paraId="4F99B36F" w14:textId="77777777" w:rsidR="00154072" w:rsidRPr="00C87330" w:rsidRDefault="00154072" w:rsidP="00C87330">
      <w:pPr>
        <w:spacing w:after="0" w:line="240" w:lineRule="auto"/>
        <w:jc w:val="center"/>
        <w:rPr>
          <w:b/>
          <w:sz w:val="24"/>
          <w:szCs w:val="24"/>
        </w:rPr>
      </w:pPr>
      <w:r w:rsidRPr="00C87330">
        <w:rPr>
          <w:b/>
          <w:sz w:val="24"/>
          <w:szCs w:val="24"/>
        </w:rPr>
        <w:t xml:space="preserve"> </w:t>
      </w:r>
      <w:r w:rsidR="001D518E" w:rsidRPr="00C87330">
        <w:rPr>
          <w:b/>
          <w:sz w:val="24"/>
          <w:szCs w:val="24"/>
        </w:rPr>
        <w:t>PARA</w:t>
      </w:r>
      <w:r w:rsidRPr="00C87330">
        <w:rPr>
          <w:b/>
          <w:sz w:val="24"/>
          <w:szCs w:val="24"/>
        </w:rPr>
        <w:t xml:space="preserve"> </w:t>
      </w:r>
      <w:r w:rsidR="006970E8" w:rsidRPr="00C87330">
        <w:rPr>
          <w:b/>
          <w:sz w:val="24"/>
          <w:szCs w:val="24"/>
        </w:rPr>
        <w:t>CONTRATACIÓN</w:t>
      </w:r>
      <w:r w:rsidR="001D518E" w:rsidRPr="00C87330">
        <w:rPr>
          <w:b/>
          <w:sz w:val="24"/>
          <w:szCs w:val="24"/>
        </w:rPr>
        <w:t xml:space="preserve"> DEL SEGURO COLECTIVO </w:t>
      </w:r>
      <w:r w:rsidR="0019712B" w:rsidRPr="00C87330">
        <w:rPr>
          <w:b/>
          <w:sz w:val="24"/>
          <w:szCs w:val="24"/>
        </w:rPr>
        <w:t xml:space="preserve">DE DESGRAVAMEN HIPOTECARIO </w:t>
      </w:r>
    </w:p>
    <w:p w14:paraId="33A46024" w14:textId="56858C87" w:rsidR="001D518E" w:rsidRPr="00C87330" w:rsidRDefault="0019712B" w:rsidP="00C87330">
      <w:pPr>
        <w:spacing w:after="0" w:line="240" w:lineRule="auto"/>
        <w:jc w:val="center"/>
        <w:rPr>
          <w:b/>
          <w:sz w:val="24"/>
          <w:szCs w:val="24"/>
        </w:rPr>
      </w:pPr>
      <w:r w:rsidRPr="00C87330">
        <w:rPr>
          <w:b/>
          <w:sz w:val="24"/>
          <w:szCs w:val="24"/>
        </w:rPr>
        <w:t>PARA CREDITOS HIPOTECARIOS DE VIVIENDA, VIVIENDA SOCIAL Y DE AUTOMOTOR</w:t>
      </w:r>
    </w:p>
    <w:p w14:paraId="44090405" w14:textId="48BEF601" w:rsidR="001D518E" w:rsidRDefault="00C87330" w:rsidP="00C87330">
      <w:pPr>
        <w:tabs>
          <w:tab w:val="left" w:pos="7575"/>
        </w:tabs>
        <w:spacing w:after="0" w:line="240" w:lineRule="auto"/>
      </w:pPr>
      <w:r>
        <w:tab/>
      </w:r>
    </w:p>
    <w:p w14:paraId="28EC147A" w14:textId="26339ED9" w:rsidR="001D518E" w:rsidRDefault="001D518E" w:rsidP="00C87330">
      <w:pPr>
        <w:spacing w:after="0" w:line="240" w:lineRule="auto"/>
        <w:jc w:val="both"/>
      </w:pPr>
      <w:r>
        <w:t xml:space="preserve">En cumplimiento de lo establecido en el Artículo 87 de la Ley Nº 393 de Servicios Financieros y el Reglamento para </w:t>
      </w:r>
      <w:r w:rsidRPr="00BC1D91">
        <w:t>Entidades de Intermediación Financiera que Actúan como Tomadores de seguros Colectivos, contenido en el Capítulo III, Titulo VII, Libro 2º de la Recopilación de Normas para Servicios Financieros de la Autoridad de Supervisi</w:t>
      </w:r>
      <w:r w:rsidR="009C3BA6" w:rsidRPr="00BC1D91">
        <w:t xml:space="preserve">ón del Sistema Financiero, </w:t>
      </w:r>
      <w:r w:rsidR="00DB08CA">
        <w:t xml:space="preserve">COOPERATIVA </w:t>
      </w:r>
      <w:r w:rsidR="00DB08CA" w:rsidRPr="000C6D93">
        <w:t xml:space="preserve">DE AHORRO Y CREDITO SAN </w:t>
      </w:r>
      <w:r w:rsidR="00D11FE9" w:rsidRPr="000C6D93">
        <w:t>JOAQUÍN</w:t>
      </w:r>
      <w:r w:rsidR="00DB08CA" w:rsidRPr="000C6D93">
        <w:t xml:space="preserve"> </w:t>
      </w:r>
      <w:proofErr w:type="spellStart"/>
      <w:r w:rsidR="00F37DA3" w:rsidRPr="000C6D93">
        <w:t>R</w:t>
      </w:r>
      <w:r w:rsidR="00D11FE9">
        <w:t>.</w:t>
      </w:r>
      <w:r w:rsidR="00F37DA3" w:rsidRPr="000C6D93">
        <w:t>L</w:t>
      </w:r>
      <w:proofErr w:type="spellEnd"/>
      <w:r w:rsidR="00D11FE9">
        <w:t>.</w:t>
      </w:r>
      <w:r w:rsidR="00DB08CA" w:rsidRPr="000C6D93">
        <w:t>,</w:t>
      </w:r>
      <w:r w:rsidRPr="000C6D93">
        <w:t xml:space="preserve"> comunica que los resul</w:t>
      </w:r>
      <w:r w:rsidR="00DB08CA" w:rsidRPr="000C6D93">
        <w:t xml:space="preserve">tados de la licitación </w:t>
      </w:r>
      <w:r w:rsidR="00F37DA3" w:rsidRPr="000C6D93">
        <w:t>pública</w:t>
      </w:r>
      <w:r w:rsidR="00DB08CA" w:rsidRPr="000C6D93">
        <w:t xml:space="preserve"> </w:t>
      </w:r>
      <w:r w:rsidR="00DB08CA" w:rsidRPr="000C6D93">
        <w:rPr>
          <w:rFonts w:cstheme="minorHAnsi"/>
        </w:rPr>
        <w:t>N°001/202</w:t>
      </w:r>
      <w:r w:rsidR="00F37DA3" w:rsidRPr="000C6D93">
        <w:rPr>
          <w:rFonts w:cstheme="minorHAnsi"/>
        </w:rPr>
        <w:t>4</w:t>
      </w:r>
      <w:r w:rsidR="00DB08CA">
        <w:rPr>
          <w:rFonts w:cstheme="minorHAnsi"/>
        </w:rPr>
        <w:t xml:space="preserve"> </w:t>
      </w:r>
      <w:r w:rsidRPr="00DB08CA">
        <w:rPr>
          <w:rFonts w:cstheme="minorHAnsi"/>
        </w:rPr>
        <w:t xml:space="preserve">para </w:t>
      </w:r>
      <w:r w:rsidRPr="00BC1D91">
        <w:t>la contratación del seguro colectivo</w:t>
      </w:r>
      <w:r w:rsidR="009C3BA6" w:rsidRPr="00BC1D91">
        <w:t xml:space="preserve"> DESGRAVAMEN HIPOTECARIO PARA CREDITOS HIPOTECARIOS DE VIVIENDA, VIVIENDA SOCIAL Y DE AUTOMOTOR</w:t>
      </w:r>
      <w:r w:rsidRPr="00BC1D91">
        <w:t xml:space="preserve"> </w:t>
      </w:r>
      <w:r w:rsidR="007E7918" w:rsidRPr="00BC1D91">
        <w:t>s</w:t>
      </w:r>
      <w:r w:rsidRPr="00BC1D91">
        <w:t>on los siguientes:</w:t>
      </w:r>
    </w:p>
    <w:p w14:paraId="6D6BC17E" w14:textId="77777777" w:rsidR="000947AE" w:rsidRDefault="000947AE" w:rsidP="00C87330">
      <w:pPr>
        <w:spacing w:after="0" w:line="240" w:lineRule="auto"/>
        <w:jc w:val="both"/>
      </w:pPr>
    </w:p>
    <w:tbl>
      <w:tblPr>
        <w:tblStyle w:val="Tablaconcuadrcula"/>
        <w:tblW w:w="0" w:type="auto"/>
        <w:tblLook w:val="04A0" w:firstRow="1" w:lastRow="0" w:firstColumn="1" w:lastColumn="0" w:noHBand="0" w:noVBand="1"/>
      </w:tblPr>
      <w:tblGrid>
        <w:gridCol w:w="1698"/>
        <w:gridCol w:w="1699"/>
        <w:gridCol w:w="1699"/>
        <w:gridCol w:w="1699"/>
        <w:gridCol w:w="1699"/>
      </w:tblGrid>
      <w:tr w:rsidR="001D518E" w14:paraId="2EA12BB5" w14:textId="77777777" w:rsidTr="001D518E">
        <w:tc>
          <w:tcPr>
            <w:tcW w:w="1698" w:type="dxa"/>
          </w:tcPr>
          <w:p w14:paraId="03DA4BF0" w14:textId="77777777" w:rsidR="001D518E" w:rsidRPr="000947AE" w:rsidRDefault="001D518E" w:rsidP="000947AE">
            <w:pPr>
              <w:jc w:val="center"/>
              <w:rPr>
                <w:sz w:val="16"/>
                <w:szCs w:val="16"/>
              </w:rPr>
            </w:pPr>
            <w:r w:rsidRPr="000947AE">
              <w:rPr>
                <w:sz w:val="16"/>
                <w:szCs w:val="16"/>
              </w:rPr>
              <w:t xml:space="preserve">NOMBRE </w:t>
            </w:r>
            <w:r w:rsidR="00A077F9" w:rsidRPr="000947AE">
              <w:rPr>
                <w:sz w:val="16"/>
                <w:szCs w:val="16"/>
              </w:rPr>
              <w:t>DE LA ENTIDAD ASEGURADORA</w:t>
            </w:r>
          </w:p>
        </w:tc>
        <w:tc>
          <w:tcPr>
            <w:tcW w:w="1699" w:type="dxa"/>
          </w:tcPr>
          <w:p w14:paraId="689FF1D4" w14:textId="5D363F2F" w:rsidR="001D518E" w:rsidRPr="000947AE" w:rsidRDefault="00154072" w:rsidP="000947AE">
            <w:pPr>
              <w:jc w:val="center"/>
              <w:rPr>
                <w:sz w:val="16"/>
                <w:szCs w:val="16"/>
              </w:rPr>
            </w:pPr>
            <w:r w:rsidRPr="000947AE">
              <w:rPr>
                <w:sz w:val="16"/>
                <w:szCs w:val="16"/>
              </w:rPr>
              <w:t>PRESENTACIÓN</w:t>
            </w:r>
            <w:r w:rsidR="00A077F9" w:rsidRPr="000947AE">
              <w:rPr>
                <w:sz w:val="16"/>
                <w:szCs w:val="16"/>
              </w:rPr>
              <w:t xml:space="preserve"> DE DOCUMENTOS REQUERIDOS (consignar si c</w:t>
            </w:r>
            <w:bookmarkStart w:id="0" w:name="_GoBack"/>
            <w:bookmarkEnd w:id="0"/>
            <w:r w:rsidR="00A077F9" w:rsidRPr="000947AE">
              <w:rPr>
                <w:sz w:val="16"/>
                <w:szCs w:val="16"/>
              </w:rPr>
              <w:t>umplió o no cumplió)</w:t>
            </w:r>
          </w:p>
        </w:tc>
        <w:tc>
          <w:tcPr>
            <w:tcW w:w="1699" w:type="dxa"/>
          </w:tcPr>
          <w:p w14:paraId="5B0D4255" w14:textId="77777777" w:rsidR="001D518E" w:rsidRPr="000947AE" w:rsidRDefault="00A077F9" w:rsidP="000947AE">
            <w:pPr>
              <w:jc w:val="center"/>
              <w:rPr>
                <w:sz w:val="16"/>
                <w:szCs w:val="16"/>
              </w:rPr>
            </w:pPr>
            <w:r w:rsidRPr="000947AE">
              <w:rPr>
                <w:sz w:val="16"/>
                <w:szCs w:val="16"/>
              </w:rPr>
              <w:t>PRIMA (consignar porcentaje o monto de la prima ofertada)</w:t>
            </w:r>
          </w:p>
        </w:tc>
        <w:tc>
          <w:tcPr>
            <w:tcW w:w="1699" w:type="dxa"/>
          </w:tcPr>
          <w:p w14:paraId="26B69B6F" w14:textId="77777777" w:rsidR="001D518E" w:rsidRPr="000947AE" w:rsidRDefault="00A077F9" w:rsidP="000947AE">
            <w:pPr>
              <w:jc w:val="center"/>
              <w:rPr>
                <w:sz w:val="16"/>
                <w:szCs w:val="16"/>
              </w:rPr>
            </w:pPr>
            <w:r w:rsidRPr="000947AE">
              <w:rPr>
                <w:sz w:val="16"/>
                <w:szCs w:val="16"/>
              </w:rPr>
              <w:t>(Consignar la información sobre los resultados de desempate si corresponde)</w:t>
            </w:r>
          </w:p>
        </w:tc>
        <w:tc>
          <w:tcPr>
            <w:tcW w:w="1699" w:type="dxa"/>
          </w:tcPr>
          <w:p w14:paraId="4675C206" w14:textId="2DC3E632" w:rsidR="001D518E" w:rsidRPr="000947AE" w:rsidRDefault="00A077F9" w:rsidP="000947AE">
            <w:pPr>
              <w:jc w:val="center"/>
              <w:rPr>
                <w:sz w:val="16"/>
                <w:szCs w:val="16"/>
              </w:rPr>
            </w:pPr>
            <w:r w:rsidRPr="000947AE">
              <w:rPr>
                <w:sz w:val="16"/>
                <w:szCs w:val="16"/>
              </w:rPr>
              <w:t>(</w:t>
            </w:r>
            <w:r w:rsidR="00154072" w:rsidRPr="000947AE">
              <w:rPr>
                <w:sz w:val="16"/>
                <w:szCs w:val="16"/>
              </w:rPr>
              <w:t>Consignar</w:t>
            </w:r>
            <w:r w:rsidRPr="000947AE">
              <w:rPr>
                <w:sz w:val="16"/>
                <w:szCs w:val="16"/>
              </w:rPr>
              <w:t xml:space="preserve"> otra información que la entidad supervisada determine…</w:t>
            </w:r>
            <w:proofErr w:type="gramStart"/>
            <w:r w:rsidRPr="000947AE">
              <w:rPr>
                <w:sz w:val="16"/>
                <w:szCs w:val="16"/>
              </w:rPr>
              <w:t>. )</w:t>
            </w:r>
            <w:proofErr w:type="gramEnd"/>
            <w:r w:rsidRPr="000947AE">
              <w:rPr>
                <w:sz w:val="16"/>
                <w:szCs w:val="16"/>
              </w:rPr>
              <w:t>*</w:t>
            </w:r>
          </w:p>
        </w:tc>
      </w:tr>
      <w:tr w:rsidR="001D518E" w14:paraId="016D92A0" w14:textId="77777777" w:rsidTr="00A077F9">
        <w:trPr>
          <w:trHeight w:val="475"/>
        </w:trPr>
        <w:tc>
          <w:tcPr>
            <w:tcW w:w="1698" w:type="dxa"/>
          </w:tcPr>
          <w:p w14:paraId="78169C30" w14:textId="792D3AF7" w:rsidR="001D518E" w:rsidRPr="000947AE" w:rsidRDefault="00850A23" w:rsidP="00695700">
            <w:pPr>
              <w:jc w:val="center"/>
              <w:rPr>
                <w:sz w:val="16"/>
                <w:szCs w:val="16"/>
              </w:rPr>
            </w:pPr>
            <w:r w:rsidRPr="000947AE">
              <w:rPr>
                <w:sz w:val="16"/>
                <w:szCs w:val="16"/>
              </w:rPr>
              <w:t>NACIONAL VIDA</w:t>
            </w:r>
          </w:p>
        </w:tc>
        <w:tc>
          <w:tcPr>
            <w:tcW w:w="1699" w:type="dxa"/>
          </w:tcPr>
          <w:p w14:paraId="1672CAB0" w14:textId="27B8AACE" w:rsidR="001D518E" w:rsidRPr="000947AE" w:rsidRDefault="00850A23" w:rsidP="00695700">
            <w:pPr>
              <w:jc w:val="center"/>
              <w:rPr>
                <w:sz w:val="16"/>
                <w:szCs w:val="16"/>
              </w:rPr>
            </w:pPr>
            <w:r w:rsidRPr="000947AE">
              <w:rPr>
                <w:sz w:val="16"/>
                <w:szCs w:val="16"/>
              </w:rPr>
              <w:t>CUMPLE</w:t>
            </w:r>
          </w:p>
        </w:tc>
        <w:tc>
          <w:tcPr>
            <w:tcW w:w="1699" w:type="dxa"/>
          </w:tcPr>
          <w:p w14:paraId="0B6C05A4" w14:textId="6381B41E" w:rsidR="00B94F34" w:rsidRPr="000947AE" w:rsidRDefault="00695700" w:rsidP="00695700">
            <w:pPr>
              <w:jc w:val="center"/>
              <w:rPr>
                <w:sz w:val="16"/>
                <w:szCs w:val="16"/>
              </w:rPr>
            </w:pPr>
            <w:r>
              <w:rPr>
                <w:sz w:val="16"/>
                <w:szCs w:val="16"/>
              </w:rPr>
              <w:t xml:space="preserve">TITULAR </w:t>
            </w:r>
            <w:r w:rsidR="00850A23" w:rsidRPr="000947AE">
              <w:rPr>
                <w:sz w:val="16"/>
                <w:szCs w:val="16"/>
              </w:rPr>
              <w:t>0.5400%O MENSUAL</w:t>
            </w:r>
          </w:p>
        </w:tc>
        <w:tc>
          <w:tcPr>
            <w:tcW w:w="1699" w:type="dxa"/>
          </w:tcPr>
          <w:p w14:paraId="4A21253E" w14:textId="74C898B6" w:rsidR="001D518E" w:rsidRPr="000947AE" w:rsidRDefault="00850A23" w:rsidP="00695700">
            <w:pPr>
              <w:jc w:val="center"/>
              <w:rPr>
                <w:sz w:val="16"/>
                <w:szCs w:val="16"/>
              </w:rPr>
            </w:pPr>
            <w:r w:rsidRPr="000947AE">
              <w:rPr>
                <w:sz w:val="16"/>
                <w:szCs w:val="16"/>
              </w:rPr>
              <w:t>NO CORRESPONDE</w:t>
            </w:r>
          </w:p>
        </w:tc>
        <w:tc>
          <w:tcPr>
            <w:tcW w:w="1699" w:type="dxa"/>
          </w:tcPr>
          <w:p w14:paraId="749E8BFE" w14:textId="630FBCDB" w:rsidR="001D518E" w:rsidRPr="000947AE" w:rsidRDefault="00850A23" w:rsidP="00695700">
            <w:pPr>
              <w:jc w:val="center"/>
              <w:rPr>
                <w:sz w:val="16"/>
                <w:szCs w:val="16"/>
              </w:rPr>
            </w:pPr>
            <w:r w:rsidRPr="000947AE">
              <w:rPr>
                <w:sz w:val="16"/>
                <w:szCs w:val="16"/>
              </w:rPr>
              <w:t>NO CORRESPONDE</w:t>
            </w:r>
          </w:p>
        </w:tc>
      </w:tr>
    </w:tbl>
    <w:p w14:paraId="4A27021F" w14:textId="77777777" w:rsidR="001D518E" w:rsidRPr="000947AE" w:rsidRDefault="001D518E" w:rsidP="000947AE">
      <w:pPr>
        <w:spacing w:after="0" w:line="240" w:lineRule="auto"/>
        <w:jc w:val="both"/>
        <w:rPr>
          <w:sz w:val="14"/>
          <w:szCs w:val="14"/>
        </w:rPr>
      </w:pPr>
    </w:p>
    <w:p w14:paraId="0CE7860B" w14:textId="105E8FD8" w:rsidR="00A077F9" w:rsidRPr="000947AE" w:rsidRDefault="00B94F34" w:rsidP="000947AE">
      <w:pPr>
        <w:spacing w:after="0" w:line="240" w:lineRule="auto"/>
        <w:jc w:val="both"/>
        <w:rPr>
          <w:i/>
          <w:sz w:val="20"/>
        </w:rPr>
      </w:pPr>
      <w:r>
        <w:rPr>
          <w:i/>
          <w:sz w:val="20"/>
        </w:rPr>
        <w:t>C</w:t>
      </w:r>
      <w:r w:rsidR="00F37DA3">
        <w:rPr>
          <w:i/>
          <w:sz w:val="20"/>
        </w:rPr>
        <w:t>ochabamba,</w:t>
      </w:r>
      <w:r w:rsidR="00850A23">
        <w:rPr>
          <w:i/>
          <w:sz w:val="20"/>
        </w:rPr>
        <w:t xml:space="preserve"> 16 de octubre de 2024</w:t>
      </w:r>
      <w:r w:rsidR="00A077F9">
        <w:rPr>
          <w:noProof/>
          <w:lang w:val="es-BO" w:eastAsia="es-BO"/>
        </w:rPr>
        <mc:AlternateContent>
          <mc:Choice Requires="wps">
            <w:drawing>
              <wp:anchor distT="45720" distB="45720" distL="114300" distR="114300" simplePos="0" relativeHeight="251659264" behindDoc="0" locked="0" layoutInCell="1" allowOverlap="1" wp14:anchorId="19E862A4" wp14:editId="5D682BAA">
                <wp:simplePos x="0" y="0"/>
                <wp:positionH relativeFrom="column">
                  <wp:posOffset>-89535</wp:posOffset>
                </wp:positionH>
                <wp:positionV relativeFrom="paragraph">
                  <wp:posOffset>248920</wp:posOffset>
                </wp:positionV>
                <wp:extent cx="5657850" cy="3905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90525"/>
                        </a:xfrm>
                        <a:prstGeom prst="rect">
                          <a:avLst/>
                        </a:prstGeom>
                        <a:solidFill>
                          <a:srgbClr val="FFFFFF"/>
                        </a:solidFill>
                        <a:ln w="9525">
                          <a:solidFill>
                            <a:srgbClr val="000000"/>
                          </a:solidFill>
                          <a:miter lim="800000"/>
                          <a:headEnd/>
                          <a:tailEnd/>
                        </a:ln>
                      </wps:spPr>
                      <wps:txbx>
                        <w:txbxContent>
                          <w:p w14:paraId="07C732AE" w14:textId="10DE8911" w:rsidR="00A077F9" w:rsidRPr="00A077F9" w:rsidRDefault="00A077F9" w:rsidP="00A077F9">
                            <w:pPr>
                              <w:jc w:val="both"/>
                              <w:rPr>
                                <w:i/>
                                <w:sz w:val="18"/>
                              </w:rPr>
                            </w:pPr>
                            <w:r w:rsidRPr="00A077F9">
                              <w:rPr>
                                <w:b/>
                                <w:i/>
                                <w:sz w:val="18"/>
                              </w:rPr>
                              <w:t>*Nota</w:t>
                            </w:r>
                            <w:r w:rsidRPr="00A077F9">
                              <w:rPr>
                                <w:i/>
                                <w:sz w:val="18"/>
                              </w:rPr>
                              <w:t xml:space="preserve">: La </w:t>
                            </w:r>
                            <w:r w:rsidR="000947AE">
                              <w:rPr>
                                <w:i/>
                                <w:sz w:val="18"/>
                              </w:rPr>
                              <w:t>Cooperativa</w:t>
                            </w:r>
                            <w:r w:rsidRPr="00A077F9">
                              <w:rPr>
                                <w:i/>
                                <w:sz w:val="18"/>
                              </w:rPr>
                              <w:t xml:space="preserve"> tiene la facultad de utilizar más columnas para proporcionar mayor información, conforme a sus políticas y procedimientos) </w:t>
                            </w:r>
                          </w:p>
                          <w:p w14:paraId="7FF0030B" w14:textId="77777777" w:rsidR="00A077F9" w:rsidRDefault="00A077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862A4" id="_x0000_t202" coordsize="21600,21600" o:spt="202" path="m,l,21600r21600,l21600,xe">
                <v:stroke joinstyle="miter"/>
                <v:path gradientshapeok="t" o:connecttype="rect"/>
              </v:shapetype>
              <v:shape id="Cuadro de texto 2" o:spid="_x0000_s1026" type="#_x0000_t202" style="position:absolute;left:0;text-align:left;margin-left:-7.05pt;margin-top:19.6pt;width:445.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">
                <v:textbox>
                  <w:txbxContent>
                    <w:p w14:paraId="07C732AE" w14:textId="10DE8911" w:rsidR="00A077F9" w:rsidRPr="00A077F9" w:rsidRDefault="00A077F9" w:rsidP="00A077F9">
                      <w:pPr>
                        <w:jc w:val="both"/>
                        <w:rPr>
                          <w:i/>
                          <w:sz w:val="18"/>
                        </w:rPr>
                      </w:pPr>
                      <w:r w:rsidRPr="00A077F9">
                        <w:rPr>
                          <w:b/>
                          <w:i/>
                          <w:sz w:val="18"/>
                        </w:rPr>
                        <w:t>*Nota</w:t>
                      </w:r>
                      <w:r w:rsidRPr="00A077F9">
                        <w:rPr>
                          <w:i/>
                          <w:sz w:val="18"/>
                        </w:rPr>
                        <w:t xml:space="preserve">: La </w:t>
                      </w:r>
                      <w:r w:rsidR="000947AE">
                        <w:rPr>
                          <w:i/>
                          <w:sz w:val="18"/>
                        </w:rPr>
                        <w:t>Cooperativa</w:t>
                      </w:r>
                      <w:r w:rsidRPr="00A077F9">
                        <w:rPr>
                          <w:i/>
                          <w:sz w:val="18"/>
                        </w:rPr>
                        <w:t xml:space="preserve"> tiene la facultad de utilizar más columnas para proporcionar mayor información, conforme a sus políticas y procedimientos) </w:t>
                      </w:r>
                    </w:p>
                    <w:p w14:paraId="7FF0030B" w14:textId="77777777" w:rsidR="00A077F9" w:rsidRDefault="00A077F9"/>
                  </w:txbxContent>
                </v:textbox>
                <w10:wrap type="square"/>
              </v:shape>
            </w:pict>
          </mc:Fallback>
        </mc:AlternateContent>
      </w:r>
    </w:p>
    <w:p w14:paraId="290E0527" w14:textId="77777777" w:rsidR="00A077F9" w:rsidRDefault="00A077F9" w:rsidP="001D518E">
      <w:pPr>
        <w:jc w:val="both"/>
      </w:pPr>
    </w:p>
    <w:sectPr w:rsidR="00A077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8E"/>
    <w:rsid w:val="000947AE"/>
    <w:rsid w:val="000C6D93"/>
    <w:rsid w:val="00154072"/>
    <w:rsid w:val="0019712B"/>
    <w:rsid w:val="001D2EA1"/>
    <w:rsid w:val="001D518E"/>
    <w:rsid w:val="00286354"/>
    <w:rsid w:val="00695700"/>
    <w:rsid w:val="006970E8"/>
    <w:rsid w:val="0076256F"/>
    <w:rsid w:val="007E7918"/>
    <w:rsid w:val="007F2854"/>
    <w:rsid w:val="00850A23"/>
    <w:rsid w:val="009C3BA6"/>
    <w:rsid w:val="00A077F9"/>
    <w:rsid w:val="00AE7C1F"/>
    <w:rsid w:val="00B94F34"/>
    <w:rsid w:val="00BC1D91"/>
    <w:rsid w:val="00C87330"/>
    <w:rsid w:val="00D11FE9"/>
    <w:rsid w:val="00D44007"/>
    <w:rsid w:val="00DB08CA"/>
    <w:rsid w:val="00DC5D6D"/>
    <w:rsid w:val="00E34DD9"/>
    <w:rsid w:val="00F37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CC3C"/>
  <w15:chartTrackingRefBased/>
  <w15:docId w15:val="{6DD8A5C7-A46C-4123-82E8-06AA42CF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C5D6D"/>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C5D6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B0DF8.836DC020"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acortiz</dc:creator>
  <cp:keywords/>
  <dc:description/>
  <cp:lastModifiedBy>Marcela Perez Foronda</cp:lastModifiedBy>
  <cp:revision>6</cp:revision>
  <cp:lastPrinted>2024-10-15T18:58:00Z</cp:lastPrinted>
  <dcterms:created xsi:type="dcterms:W3CDTF">2024-10-15T18:57:00Z</dcterms:created>
  <dcterms:modified xsi:type="dcterms:W3CDTF">2024-10-15T19:04:00Z</dcterms:modified>
</cp:coreProperties>
</file>